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AD9C" w14:textId="3EDD79D7" w:rsidR="00272493" w:rsidRPr="00FD6236" w:rsidRDefault="00FD6236" w:rsidP="00813764">
      <w:p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32"/>
          <w:szCs w:val="32"/>
        </w:rPr>
      </w:pPr>
      <w:r w:rsidRPr="00FD6236">
        <w:rPr>
          <w:rFonts w:ascii="Arial" w:hAnsi="Arial" w:cs="Arial"/>
          <w:sz w:val="32"/>
          <w:szCs w:val="32"/>
        </w:rPr>
        <w:t>DGI Invoice 202</w:t>
      </w:r>
      <w:r w:rsidR="00B62992">
        <w:rPr>
          <w:rFonts w:ascii="Arial" w:hAnsi="Arial" w:cs="Arial"/>
          <w:sz w:val="32"/>
          <w:szCs w:val="32"/>
        </w:rPr>
        <w:t>3</w:t>
      </w:r>
      <w:r w:rsidRPr="00FD6236">
        <w:rPr>
          <w:rFonts w:ascii="Arial" w:hAnsi="Arial" w:cs="Arial"/>
          <w:sz w:val="32"/>
          <w:szCs w:val="32"/>
        </w:rPr>
        <w:t>-202</w:t>
      </w:r>
      <w:r w:rsidR="00B62992">
        <w:rPr>
          <w:rFonts w:ascii="Arial" w:hAnsi="Arial" w:cs="Arial"/>
          <w:sz w:val="32"/>
          <w:szCs w:val="32"/>
        </w:rPr>
        <w:t>4</w:t>
      </w:r>
      <w:r w:rsidRPr="00FD6236">
        <w:rPr>
          <w:rFonts w:ascii="Arial" w:hAnsi="Arial" w:cs="Arial"/>
          <w:sz w:val="32"/>
          <w:szCs w:val="32"/>
        </w:rPr>
        <w:t xml:space="preserve"> Academic Year</w:t>
      </w:r>
      <w:r w:rsidR="00780CF8">
        <w:rPr>
          <w:rFonts w:ascii="Arial" w:hAnsi="Arial" w:cs="Arial"/>
          <w:sz w:val="32"/>
          <w:szCs w:val="32"/>
        </w:rPr>
        <w:t xml:space="preserve">                      </w:t>
      </w:r>
      <w:r w:rsidR="00B04B34">
        <w:rPr>
          <w:rFonts w:ascii="Arial" w:hAnsi="Arial" w:cs="Arial"/>
          <w:sz w:val="32"/>
          <w:szCs w:val="32"/>
        </w:rPr>
        <w:t xml:space="preserve">     </w:t>
      </w:r>
      <w:r w:rsidR="005E2E27">
        <w:rPr>
          <w:rFonts w:ascii="Arial" w:hAnsi="Arial" w:cs="Arial"/>
          <w:sz w:val="32"/>
          <w:szCs w:val="32"/>
        </w:rPr>
        <w:t>May</w:t>
      </w:r>
      <w:r w:rsidR="00B62992">
        <w:rPr>
          <w:rFonts w:ascii="Arial" w:hAnsi="Arial" w:cs="Arial"/>
          <w:sz w:val="32"/>
          <w:szCs w:val="32"/>
        </w:rPr>
        <w:t xml:space="preserve"> </w:t>
      </w:r>
      <w:r w:rsidR="00004784">
        <w:rPr>
          <w:rFonts w:ascii="Arial" w:hAnsi="Arial" w:cs="Arial"/>
          <w:sz w:val="32"/>
          <w:szCs w:val="32"/>
        </w:rPr>
        <w:t>2023</w:t>
      </w:r>
      <w:r w:rsidR="00780CF8">
        <w:rPr>
          <w:rFonts w:ascii="Arial" w:hAnsi="Arial" w:cs="Arial"/>
          <w:sz w:val="32"/>
          <w:szCs w:val="32"/>
        </w:rPr>
        <w:t xml:space="preserve">    </w:t>
      </w:r>
    </w:p>
    <w:tbl>
      <w:tblPr>
        <w:tblW w:w="9575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5"/>
        <w:gridCol w:w="990"/>
      </w:tblGrid>
      <w:tr w:rsidR="00272493" w:rsidRPr="00CC17F6" w14:paraId="3F30CC5B" w14:textId="77777777" w:rsidTr="00780CF8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5940" w14:textId="77777777" w:rsidR="00272493" w:rsidRPr="00CC17F6" w:rsidRDefault="00272493" w:rsidP="007E599E">
            <w:pPr>
              <w:rPr>
                <w:rFonts w:ascii="Arial" w:hAnsi="Arial" w:cs="Arial"/>
                <w:b/>
                <w:bCs/>
              </w:rPr>
            </w:pPr>
            <w:r w:rsidRPr="00CC17F6">
              <w:rPr>
                <w:rFonts w:ascii="Arial" w:hAnsi="Arial" w:cs="Arial"/>
                <w:b/>
                <w:bCs/>
              </w:rPr>
              <w:t>Academic Supporter Fee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A44C" w14:textId="1E843289" w:rsidR="00272493" w:rsidRPr="00CC17F6" w:rsidRDefault="00780CF8" w:rsidP="007E599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$5</w:t>
            </w:r>
            <w:r w:rsidR="00272493" w:rsidRPr="00CC17F6">
              <w:rPr>
                <w:rFonts w:ascii="Arial" w:hAnsi="Arial" w:cs="Arial"/>
                <w:b/>
                <w:bCs/>
              </w:rPr>
              <w:t>,000</w:t>
            </w:r>
          </w:p>
        </w:tc>
      </w:tr>
      <w:tr w:rsidR="00272493" w:rsidRPr="00FD6236" w14:paraId="5B46DD0F" w14:textId="77777777" w:rsidTr="00780CF8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833E" w14:textId="476EBF59" w:rsidR="00272493" w:rsidRPr="00FD6236" w:rsidRDefault="00780CF8" w:rsidP="007E5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a </w:t>
            </w:r>
            <w:r w:rsidR="00272493" w:rsidRPr="00FD6236">
              <w:rPr>
                <w:rFonts w:ascii="Arial" w:hAnsi="Arial" w:cs="Arial"/>
                <w:b/>
                <w:i/>
                <w:sz w:val="20"/>
                <w:szCs w:val="20"/>
              </w:rPr>
              <w:t>Doctoral Granting Institution you will receive: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C69A" w14:textId="77777777" w:rsidR="00272493" w:rsidRPr="00FD6236" w:rsidRDefault="00272493" w:rsidP="007E59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2493" w:rsidRPr="00FD6236" w14:paraId="3D3291E7" w14:textId="77777777" w:rsidTr="00780CF8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4897" w14:textId="5826A382" w:rsidR="00722538" w:rsidRPr="00722538" w:rsidRDefault="00780CF8" w:rsidP="0072253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>Unlimited posting of tenure-track faculty positions via the PhD Project Job Board to 1,</w:t>
            </w:r>
            <w:r w:rsidR="00B62992">
              <w:rPr>
                <w:rFonts w:ascii="Arial" w:hAnsi="Arial" w:cs="Arial"/>
                <w:sz w:val="20"/>
                <w:szCs w:val="20"/>
              </w:rPr>
              <w:t>7</w:t>
            </w:r>
            <w:r w:rsidRPr="00780CF8">
              <w:rPr>
                <w:rFonts w:ascii="Arial" w:hAnsi="Arial" w:cs="Arial"/>
                <w:sz w:val="20"/>
                <w:szCs w:val="20"/>
              </w:rPr>
              <w:t>00</w:t>
            </w:r>
            <w:r w:rsidR="005E2E27" w:rsidRPr="00780CF8">
              <w:rPr>
                <w:rFonts w:ascii="Arial" w:hAnsi="Arial" w:cs="Arial"/>
                <w:sz w:val="20"/>
                <w:szCs w:val="20"/>
              </w:rPr>
              <w:t>+ underrepresented</w:t>
            </w:r>
            <w:r w:rsidR="00B62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CF8">
              <w:rPr>
                <w:rFonts w:ascii="Arial" w:hAnsi="Arial" w:cs="Arial"/>
                <w:sz w:val="20"/>
                <w:szCs w:val="20"/>
              </w:rPr>
              <w:t>minority doctoral students and faculty</w:t>
            </w:r>
          </w:p>
          <w:p w14:paraId="7BC7F6DA" w14:textId="0F5BB0FE" w:rsidR="00722538" w:rsidRPr="00722538" w:rsidRDefault="00780CF8" w:rsidP="0072253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>Unlimited posting of open adjunct and lecturer/practitioner positions via the PhD Project Job Board to over 7,</w:t>
            </w:r>
            <w:r w:rsidR="00B62992">
              <w:rPr>
                <w:rFonts w:ascii="Arial" w:hAnsi="Arial" w:cs="Arial"/>
                <w:sz w:val="20"/>
                <w:szCs w:val="20"/>
              </w:rPr>
              <w:t>5</w:t>
            </w:r>
            <w:r w:rsidRPr="00780CF8">
              <w:rPr>
                <w:rFonts w:ascii="Arial" w:hAnsi="Arial" w:cs="Arial"/>
                <w:sz w:val="20"/>
                <w:szCs w:val="20"/>
              </w:rPr>
              <w:t>00 past conference attendees</w:t>
            </w:r>
          </w:p>
          <w:p w14:paraId="52CF43A3" w14:textId="1DC1DBFF" w:rsidR="00722538" w:rsidRDefault="00722538" w:rsidP="00780CF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>Our directory of all minority faculty &amp; doctoral students, to be used for faculty recruiting</w:t>
            </w:r>
          </w:p>
          <w:p w14:paraId="31218208" w14:textId="0E81CC25" w:rsidR="000A243A" w:rsidRDefault="000A243A" w:rsidP="000A243A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>Access to our database of conference applicants, many of whom do not have advanced degrees and might be potential MBA candidates should they decide not to pursue a Ph.D.</w:t>
            </w:r>
          </w:p>
          <w:p w14:paraId="248166D5" w14:textId="395592A2" w:rsidR="000A243A" w:rsidRDefault="000A243A" w:rsidP="000A243A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Invitations to attend </w:t>
            </w:r>
            <w:r w:rsidRPr="00780CF8">
              <w:rPr>
                <w:rFonts w:ascii="Arial" w:hAnsi="Arial" w:cs="Arial"/>
                <w:sz w:val="20"/>
                <w:szCs w:val="20"/>
              </w:rPr>
              <w:t xml:space="preserve">our 5 </w:t>
            </w:r>
            <w:r>
              <w:rPr>
                <w:rFonts w:ascii="Arial" w:hAnsi="Arial" w:cs="Arial"/>
                <w:sz w:val="20"/>
                <w:szCs w:val="20"/>
              </w:rPr>
              <w:t>discipline-specific c</w:t>
            </w:r>
            <w:r w:rsidRPr="00780CF8">
              <w:rPr>
                <w:rFonts w:ascii="Arial" w:hAnsi="Arial" w:cs="Arial"/>
                <w:sz w:val="20"/>
                <w:szCs w:val="20"/>
              </w:rPr>
              <w:t>onferences (Accounting, F</w:t>
            </w:r>
            <w:r>
              <w:rPr>
                <w:rFonts w:ascii="Arial" w:hAnsi="Arial" w:cs="Arial"/>
                <w:sz w:val="20"/>
                <w:szCs w:val="20"/>
              </w:rPr>
              <w:t xml:space="preserve">inance &amp; Economics, Information </w:t>
            </w:r>
            <w:r w:rsidRPr="00780CF8">
              <w:rPr>
                <w:rFonts w:ascii="Arial" w:hAnsi="Arial" w:cs="Arial"/>
                <w:sz w:val="20"/>
                <w:szCs w:val="20"/>
              </w:rPr>
              <w:t>Systems, Management and Marketing)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you can meet our faculty and emerging students</w:t>
            </w:r>
          </w:p>
          <w:p w14:paraId="0462F458" w14:textId="257FB925" w:rsidR="000A243A" w:rsidRDefault="000A243A" w:rsidP="000A243A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Underrepresented </w:t>
            </w:r>
            <w:r w:rsidR="00EC2B81">
              <w:rPr>
                <w:rFonts w:ascii="Arial" w:hAnsi="Arial" w:cs="Arial"/>
                <w:sz w:val="20"/>
                <w:szCs w:val="20"/>
              </w:rPr>
              <w:t>m</w:t>
            </w:r>
            <w:r w:rsidRPr="00780CF8">
              <w:rPr>
                <w:rFonts w:ascii="Arial" w:hAnsi="Arial" w:cs="Arial"/>
                <w:sz w:val="20"/>
                <w:szCs w:val="20"/>
              </w:rPr>
              <w:t xml:space="preserve">inority </w:t>
            </w:r>
            <w:r w:rsidR="00EC2B81">
              <w:rPr>
                <w:rFonts w:ascii="Arial" w:hAnsi="Arial" w:cs="Arial"/>
                <w:sz w:val="20"/>
                <w:szCs w:val="20"/>
              </w:rPr>
              <w:t>d</w:t>
            </w:r>
            <w:r w:rsidRPr="00780CF8">
              <w:rPr>
                <w:rFonts w:ascii="Arial" w:hAnsi="Arial" w:cs="Arial"/>
                <w:sz w:val="20"/>
                <w:szCs w:val="20"/>
              </w:rPr>
              <w:t xml:space="preserve">octoral </w:t>
            </w:r>
            <w:r w:rsidR="00EC2B81">
              <w:rPr>
                <w:rFonts w:ascii="Arial" w:hAnsi="Arial" w:cs="Arial"/>
                <w:sz w:val="20"/>
                <w:szCs w:val="20"/>
              </w:rPr>
              <w:t>s</w:t>
            </w:r>
            <w:r w:rsidRPr="00780CF8">
              <w:rPr>
                <w:rFonts w:ascii="Arial" w:hAnsi="Arial" w:cs="Arial"/>
                <w:sz w:val="20"/>
                <w:szCs w:val="20"/>
              </w:rPr>
              <w:t>tudents at your university will be our guests (travel, hotel, registration) at their respective PhD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discipline-specific</w:t>
            </w:r>
            <w:r w:rsidRPr="00780CF8">
              <w:rPr>
                <w:rFonts w:ascii="Arial" w:hAnsi="Arial" w:cs="Arial"/>
                <w:sz w:val="20"/>
                <w:szCs w:val="20"/>
              </w:rPr>
              <w:t xml:space="preserve"> conference and the related professional association annual conference</w:t>
            </w:r>
          </w:p>
          <w:p w14:paraId="22E710D8" w14:textId="0549F26C" w:rsidR="000A243A" w:rsidRDefault="000A243A" w:rsidP="000A243A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Invitation to our </w:t>
            </w:r>
            <w:r w:rsidRPr="00361B5F">
              <w:rPr>
                <w:rFonts w:ascii="Arial" w:hAnsi="Arial" w:cs="Arial"/>
                <w:i/>
                <w:sz w:val="20"/>
                <w:szCs w:val="20"/>
              </w:rPr>
              <w:t>Meet the Emerging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webinar in July 2024</w:t>
            </w:r>
          </w:p>
          <w:p w14:paraId="00E5C4EC" w14:textId="2D17D774" w:rsidR="000A243A" w:rsidRDefault="000A243A" w:rsidP="000A243A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 xml:space="preserve">Recognition as an institution supporting campus diversity in </w:t>
            </w:r>
            <w:r>
              <w:rPr>
                <w:rFonts w:ascii="Arial" w:hAnsi="Arial" w:cs="Arial"/>
                <w:sz w:val="20"/>
                <w:szCs w:val="20"/>
              </w:rPr>
              <w:t>all c</w:t>
            </w:r>
            <w:r w:rsidRPr="00780CF8">
              <w:rPr>
                <w:rFonts w:ascii="Arial" w:hAnsi="Arial" w:cs="Arial"/>
                <w:sz w:val="20"/>
                <w:szCs w:val="20"/>
              </w:rPr>
              <w:t>onference materials</w:t>
            </w:r>
          </w:p>
          <w:p w14:paraId="06B13544" w14:textId="6AE56363" w:rsidR="000A243A" w:rsidRDefault="000A243A" w:rsidP="000A243A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>Visibility to PhD Project Corporate Partners interested in hiring students from universities</w:t>
            </w:r>
          </w:p>
          <w:p w14:paraId="7D22ABAC" w14:textId="3620D61A" w:rsidR="000A243A" w:rsidRPr="000A243A" w:rsidRDefault="000A243A" w:rsidP="000A243A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>A link on The PhD Project website, so students may learn more about your institution</w:t>
            </w:r>
          </w:p>
          <w:p w14:paraId="6360058A" w14:textId="441DA63C" w:rsidR="00722538" w:rsidRPr="00722538" w:rsidRDefault="00722538" w:rsidP="00722538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 xml:space="preserve">Exhibit space 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University Fair at our </w:t>
            </w:r>
            <w:r w:rsidRPr="00780CF8">
              <w:rPr>
                <w:rFonts w:ascii="Arial" w:hAnsi="Arial" w:cs="Arial"/>
                <w:sz w:val="20"/>
                <w:szCs w:val="20"/>
              </w:rPr>
              <w:t xml:space="preserve">Annual Conference </w:t>
            </w:r>
            <w:r>
              <w:rPr>
                <w:rFonts w:ascii="Arial" w:hAnsi="Arial" w:cs="Arial"/>
                <w:sz w:val="20"/>
                <w:szCs w:val="20"/>
              </w:rPr>
              <w:t xml:space="preserve">(March 21-22, 2024) </w:t>
            </w:r>
            <w:r w:rsidRPr="00780CF8">
              <w:rPr>
                <w:rFonts w:ascii="Arial" w:hAnsi="Arial" w:cs="Arial"/>
                <w:sz w:val="20"/>
                <w:szCs w:val="20"/>
              </w:rPr>
              <w:t>where you can network with potential doctoral students/faculty</w:t>
            </w:r>
          </w:p>
          <w:p w14:paraId="5770BBD3" w14:textId="19FF54A9" w:rsidR="00780CF8" w:rsidRPr="000A243A" w:rsidRDefault="00780CF8" w:rsidP="000A243A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80CF8">
              <w:rPr>
                <w:rFonts w:ascii="Arial" w:hAnsi="Arial" w:cs="Arial"/>
                <w:sz w:val="20"/>
                <w:szCs w:val="20"/>
              </w:rPr>
              <w:t xml:space="preserve">Registration for up to 4 university representatives at the </w:t>
            </w:r>
            <w:r w:rsidR="00B62992">
              <w:rPr>
                <w:rFonts w:ascii="Arial" w:hAnsi="Arial" w:cs="Arial"/>
                <w:sz w:val="20"/>
                <w:szCs w:val="20"/>
              </w:rPr>
              <w:t>2024</w:t>
            </w:r>
            <w:r w:rsidR="00601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0CF8">
              <w:rPr>
                <w:rFonts w:ascii="Arial" w:hAnsi="Arial" w:cs="Arial"/>
                <w:sz w:val="20"/>
                <w:szCs w:val="20"/>
              </w:rPr>
              <w:t xml:space="preserve">Annual Conference </w:t>
            </w:r>
          </w:p>
          <w:p w14:paraId="461DB796" w14:textId="644CAF16" w:rsidR="00272493" w:rsidRPr="000A243A" w:rsidRDefault="005E2E27" w:rsidP="000A243A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our Virtual University Fair to be held in Fall 2024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D865" w14:textId="77777777" w:rsidR="00272493" w:rsidRPr="00FD6236" w:rsidRDefault="00272493" w:rsidP="007E599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8142475" w14:textId="1927BEBF" w:rsidR="00272493" w:rsidRPr="00FD6236" w:rsidRDefault="00272493" w:rsidP="00272493">
      <w:pPr>
        <w:rPr>
          <w:rFonts w:ascii="Arial" w:hAnsi="Arial" w:cs="Arial"/>
        </w:rPr>
      </w:pPr>
    </w:p>
    <w:p w14:paraId="17C778AB" w14:textId="77777777" w:rsidR="00272493" w:rsidRPr="00FD6236" w:rsidRDefault="00272493" w:rsidP="002724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t>Please complete the following:</w:t>
      </w:r>
    </w:p>
    <w:p w14:paraId="5A6CFBA1" w14:textId="30052186" w:rsidR="00272493" w:rsidRPr="00FD6236" w:rsidRDefault="00272493" w:rsidP="00272493">
      <w:pPr>
        <w:rPr>
          <w:rFonts w:ascii="Arial" w:hAnsi="Arial" w:cs="Arial"/>
          <w:b/>
          <w:bCs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t>University name: ____________________________________________________________</w:t>
      </w:r>
      <w:r w:rsidR="00B04B34">
        <w:rPr>
          <w:rFonts w:ascii="Arial" w:hAnsi="Arial" w:cs="Arial"/>
          <w:b/>
          <w:bCs/>
          <w:sz w:val="22"/>
          <w:szCs w:val="22"/>
        </w:rPr>
        <w:t>_</w:t>
      </w:r>
    </w:p>
    <w:p w14:paraId="21FE4295" w14:textId="76957610" w:rsidR="00272493" w:rsidRPr="00FD6236" w:rsidRDefault="00272493" w:rsidP="00272493">
      <w:pPr>
        <w:rPr>
          <w:rFonts w:ascii="Arial" w:hAnsi="Arial" w:cs="Arial"/>
          <w:b/>
          <w:bCs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t>Dean’s name: ________________________________________________________________</w:t>
      </w:r>
    </w:p>
    <w:p w14:paraId="324D019B" w14:textId="6DD58775" w:rsidR="00272493" w:rsidRPr="00FD6236" w:rsidRDefault="00272493" w:rsidP="00272493">
      <w:pPr>
        <w:rPr>
          <w:rFonts w:ascii="Arial" w:hAnsi="Arial" w:cs="Arial"/>
          <w:b/>
          <w:bCs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t>Dean’s email address: ________________________________________________________</w:t>
      </w:r>
      <w:r w:rsidR="00B04B34">
        <w:rPr>
          <w:rFonts w:ascii="Arial" w:hAnsi="Arial" w:cs="Arial"/>
          <w:b/>
          <w:bCs/>
          <w:sz w:val="22"/>
          <w:szCs w:val="22"/>
        </w:rPr>
        <w:t>_</w:t>
      </w:r>
    </w:p>
    <w:p w14:paraId="4F4368FB" w14:textId="0CDB62B1" w:rsidR="00272493" w:rsidRPr="00FD6236" w:rsidRDefault="00272493" w:rsidP="00272493">
      <w:pPr>
        <w:rPr>
          <w:rFonts w:ascii="Arial" w:hAnsi="Arial" w:cs="Arial"/>
          <w:b/>
          <w:bCs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t>Your Name/Title</w:t>
      </w:r>
      <w:r w:rsidR="00B04B34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D6236">
        <w:rPr>
          <w:rFonts w:ascii="Arial" w:hAnsi="Arial" w:cs="Arial"/>
          <w:b/>
          <w:bCs/>
          <w:sz w:val="22"/>
          <w:szCs w:val="22"/>
        </w:rPr>
        <w:t>________________________________________________________</w:t>
      </w:r>
      <w:r w:rsidR="00B04B34">
        <w:rPr>
          <w:rFonts w:ascii="Arial" w:hAnsi="Arial" w:cs="Arial"/>
          <w:b/>
          <w:bCs/>
          <w:sz w:val="22"/>
          <w:szCs w:val="22"/>
        </w:rPr>
        <w:t>_____</w:t>
      </w:r>
    </w:p>
    <w:p w14:paraId="681F3E92" w14:textId="61756EAD" w:rsidR="00272493" w:rsidRDefault="00272493" w:rsidP="00272493">
      <w:pPr>
        <w:rPr>
          <w:rFonts w:ascii="Arial" w:hAnsi="Arial" w:cs="Arial"/>
          <w:b/>
          <w:bCs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t xml:space="preserve">Phone </w:t>
      </w:r>
      <w:r w:rsidR="000D38E6" w:rsidRPr="00FD6236">
        <w:rPr>
          <w:rFonts w:ascii="Arial" w:hAnsi="Arial" w:cs="Arial"/>
          <w:b/>
          <w:bCs/>
          <w:sz w:val="22"/>
          <w:szCs w:val="22"/>
        </w:rPr>
        <w:t>#: _</w:t>
      </w:r>
      <w:r w:rsidRPr="00FD6236">
        <w:rPr>
          <w:rFonts w:ascii="Arial" w:hAnsi="Arial" w:cs="Arial"/>
          <w:b/>
          <w:bCs/>
          <w:sz w:val="22"/>
          <w:szCs w:val="22"/>
        </w:rPr>
        <w:t>_______________</w:t>
      </w:r>
      <w:r w:rsidR="000D38E6">
        <w:rPr>
          <w:rFonts w:ascii="Arial" w:hAnsi="Arial" w:cs="Arial"/>
          <w:b/>
          <w:bCs/>
          <w:sz w:val="22"/>
          <w:szCs w:val="22"/>
        </w:rPr>
        <w:t xml:space="preserve">_ </w:t>
      </w:r>
      <w:r w:rsidRPr="00FD6236">
        <w:rPr>
          <w:rFonts w:ascii="Arial" w:hAnsi="Arial" w:cs="Arial"/>
          <w:b/>
          <w:bCs/>
          <w:sz w:val="22"/>
          <w:szCs w:val="22"/>
        </w:rPr>
        <w:t>Email Address: ___________________</w:t>
      </w:r>
      <w:r w:rsidR="00B04B34">
        <w:rPr>
          <w:rFonts w:ascii="Arial" w:hAnsi="Arial" w:cs="Arial"/>
          <w:b/>
          <w:bCs/>
          <w:sz w:val="22"/>
          <w:szCs w:val="22"/>
        </w:rPr>
        <w:t>__________________</w:t>
      </w:r>
    </w:p>
    <w:p w14:paraId="697BDF86" w14:textId="27CA3789" w:rsidR="005F1FEB" w:rsidRPr="00FD6236" w:rsidRDefault="005F1FEB" w:rsidP="00272493">
      <w:pPr>
        <w:rPr>
          <w:rFonts w:ascii="Arial" w:hAnsi="Arial" w:cs="Arial"/>
          <w:b/>
          <w:bCs/>
          <w:sz w:val="22"/>
          <w:szCs w:val="22"/>
        </w:rPr>
      </w:pPr>
      <w:bookmarkStart w:id="0" w:name="_Hlk135302214"/>
      <w:r w:rsidRPr="005F1FEB">
        <w:rPr>
          <w:rFonts w:ascii="Arial" w:hAnsi="Arial" w:cs="Arial"/>
          <w:b/>
          <w:bCs/>
          <w:sz w:val="22"/>
          <w:szCs w:val="22"/>
        </w:rPr>
        <w:t>URL for business school or</w:t>
      </w:r>
      <w:r w:rsidR="00B014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1FEB">
        <w:rPr>
          <w:rFonts w:ascii="Arial" w:hAnsi="Arial" w:cs="Arial"/>
          <w:b/>
          <w:bCs/>
          <w:sz w:val="22"/>
          <w:szCs w:val="22"/>
        </w:rPr>
        <w:t>major/</w:t>
      </w:r>
      <w:r w:rsidR="00B0144E">
        <w:rPr>
          <w:rFonts w:ascii="Arial" w:hAnsi="Arial" w:cs="Arial"/>
          <w:b/>
          <w:bCs/>
          <w:sz w:val="22"/>
          <w:szCs w:val="22"/>
        </w:rPr>
        <w:t>dept/</w:t>
      </w:r>
      <w:r w:rsidR="000D38E6" w:rsidRPr="005F1FEB">
        <w:rPr>
          <w:rFonts w:ascii="Arial" w:hAnsi="Arial" w:cs="Arial"/>
          <w:b/>
          <w:bCs/>
          <w:sz w:val="22"/>
          <w:szCs w:val="22"/>
        </w:rPr>
        <w:t>program: _</w:t>
      </w:r>
      <w:r w:rsidRPr="005F1FEB">
        <w:rPr>
          <w:rFonts w:ascii="Arial" w:hAnsi="Arial" w:cs="Arial"/>
          <w:b/>
          <w:bCs/>
          <w:sz w:val="22"/>
          <w:szCs w:val="22"/>
        </w:rPr>
        <w:t>_________________________________</w:t>
      </w:r>
    </w:p>
    <w:bookmarkEnd w:id="0"/>
    <w:p w14:paraId="11B05BA1" w14:textId="77777777" w:rsidR="00272493" w:rsidRPr="00FD6236" w:rsidRDefault="00272493" w:rsidP="00272493">
      <w:pPr>
        <w:rPr>
          <w:rFonts w:ascii="Arial" w:hAnsi="Arial" w:cs="Arial"/>
          <w:b/>
          <w:bCs/>
          <w:i/>
          <w:sz w:val="22"/>
          <w:szCs w:val="22"/>
        </w:rPr>
      </w:pPr>
      <w:r w:rsidRPr="00FD6236">
        <w:rPr>
          <w:rFonts w:ascii="Arial" w:hAnsi="Arial" w:cs="Arial"/>
          <w:b/>
          <w:bCs/>
          <w:sz w:val="22"/>
          <w:szCs w:val="22"/>
        </w:rPr>
        <w:br/>
        <w:t xml:space="preserve">               </w:t>
      </w:r>
      <w:r w:rsidRPr="00FD6236">
        <w:rPr>
          <w:rFonts w:ascii="Arial" w:hAnsi="Arial" w:cs="Arial"/>
          <w:b/>
          <w:bCs/>
          <w:i/>
          <w:sz w:val="22"/>
          <w:szCs w:val="22"/>
        </w:rPr>
        <w:t xml:space="preserve">PLEASE NOTE THAT PAYMENT IS NOT REQUIRED AT THIS TIME - </w:t>
      </w:r>
    </w:p>
    <w:p w14:paraId="35B7FB3E" w14:textId="2BDE0434" w:rsidR="00272493" w:rsidRDefault="00272493" w:rsidP="00272493">
      <w:pPr>
        <w:rPr>
          <w:rFonts w:ascii="Arial" w:hAnsi="Arial" w:cs="Arial"/>
          <w:b/>
          <w:bCs/>
          <w:i/>
          <w:sz w:val="22"/>
          <w:szCs w:val="22"/>
        </w:rPr>
      </w:pPr>
      <w:r w:rsidRPr="00FD6236">
        <w:rPr>
          <w:rFonts w:ascii="Arial" w:hAnsi="Arial" w:cs="Arial"/>
          <w:b/>
          <w:bCs/>
          <w:i/>
          <w:sz w:val="22"/>
          <w:szCs w:val="22"/>
        </w:rPr>
        <w:t xml:space="preserve">          YOU CAN SIMPLY INDICATE YOUR COMMITMENT NOW VIA THIS INVOICE</w:t>
      </w:r>
    </w:p>
    <w:p w14:paraId="7F541607" w14:textId="358F47B2" w:rsidR="00287913" w:rsidRDefault="00287913" w:rsidP="00272493">
      <w:pPr>
        <w:rPr>
          <w:rFonts w:ascii="Arial" w:hAnsi="Arial" w:cs="Arial"/>
          <w:b/>
          <w:bCs/>
          <w:i/>
          <w:sz w:val="22"/>
          <w:szCs w:val="22"/>
        </w:rPr>
      </w:pPr>
    </w:p>
    <w:p w14:paraId="0EE35308" w14:textId="77777777" w:rsidR="00287913" w:rsidRPr="00E83B02" w:rsidRDefault="00287913" w:rsidP="00287913">
      <w:pPr>
        <w:rPr>
          <w:rFonts w:ascii="Arial" w:hAnsi="Arial" w:cs="Arial"/>
          <w:sz w:val="20"/>
          <w:szCs w:val="20"/>
        </w:rPr>
      </w:pPr>
      <w:bookmarkStart w:id="1" w:name="_Hlk135303496"/>
      <w:r w:rsidRPr="00E83B02">
        <w:rPr>
          <w:rFonts w:ascii="Arial" w:hAnsi="Arial" w:cs="Arial"/>
          <w:b/>
          <w:bCs/>
          <w:sz w:val="20"/>
          <w:szCs w:val="20"/>
        </w:rPr>
        <w:t>YES! We are pleased to support academic diversity by participating in The PhD Project for the 2023-2024 Academic Year (July 1, 2023 - June 30, 2024).</w:t>
      </w:r>
    </w:p>
    <w:p w14:paraId="41F51852" w14:textId="77777777" w:rsidR="00287913" w:rsidRPr="00E83B02" w:rsidRDefault="00287913" w:rsidP="0028791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3B02">
        <w:rPr>
          <w:rFonts w:ascii="Arial" w:hAnsi="Arial" w:cs="Arial"/>
          <w:sz w:val="20"/>
          <w:szCs w:val="20"/>
        </w:rPr>
        <w:t xml:space="preserve">Our check is enclosed. Please make payable to "The PhD Project Association" and send with </w:t>
      </w:r>
    </w:p>
    <w:p w14:paraId="72B2E764" w14:textId="77777777" w:rsidR="00287913" w:rsidRPr="00E83B02" w:rsidRDefault="00287913" w:rsidP="00287913">
      <w:pPr>
        <w:pStyle w:val="ListParagraph"/>
        <w:rPr>
          <w:rFonts w:ascii="Arial" w:hAnsi="Arial" w:cs="Arial"/>
          <w:sz w:val="20"/>
          <w:szCs w:val="20"/>
        </w:rPr>
      </w:pPr>
      <w:r w:rsidRPr="00E83B02">
        <w:rPr>
          <w:rFonts w:ascii="Arial" w:hAnsi="Arial" w:cs="Arial"/>
          <w:sz w:val="20"/>
          <w:szCs w:val="20"/>
        </w:rPr>
        <w:t>completed invoice to: The PhD Project | Attn: Tara Perino | 3 Chestnut Ridge Road, Montvale, NJ  07645</w:t>
      </w:r>
    </w:p>
    <w:p w14:paraId="5463CCDB" w14:textId="77777777" w:rsidR="00287913" w:rsidRPr="00E83B02" w:rsidRDefault="00287913" w:rsidP="0028791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3B02">
        <w:rPr>
          <w:rFonts w:ascii="Arial" w:hAnsi="Arial" w:cs="Arial"/>
          <w:bCs/>
          <w:sz w:val="20"/>
          <w:szCs w:val="20"/>
        </w:rPr>
        <w:t xml:space="preserve">Our payment will be sent </w:t>
      </w:r>
      <w:proofErr w:type="gramStart"/>
      <w:r w:rsidRPr="00E83B02">
        <w:rPr>
          <w:rFonts w:ascii="Arial" w:hAnsi="Arial" w:cs="Arial"/>
          <w:bCs/>
          <w:sz w:val="20"/>
          <w:szCs w:val="20"/>
        </w:rPr>
        <w:t>at a later date</w:t>
      </w:r>
      <w:proofErr w:type="gramEnd"/>
      <w:r w:rsidRPr="00E83B02">
        <w:rPr>
          <w:rFonts w:ascii="Arial" w:hAnsi="Arial" w:cs="Arial"/>
          <w:bCs/>
          <w:sz w:val="20"/>
          <w:szCs w:val="20"/>
        </w:rPr>
        <w:t xml:space="preserve">. </w:t>
      </w:r>
      <w:bookmarkStart w:id="2" w:name="_Hlk135301427"/>
      <w:r w:rsidRPr="00E83B02">
        <w:rPr>
          <w:rFonts w:ascii="Arial" w:hAnsi="Arial" w:cs="Arial"/>
          <w:bCs/>
          <w:sz w:val="20"/>
          <w:szCs w:val="20"/>
        </w:rPr>
        <w:t>Please email completed invoice 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83B02">
        <w:rPr>
          <w:rFonts w:ascii="Arial" w:hAnsi="Arial" w:cs="Arial"/>
          <w:bCs/>
          <w:sz w:val="20"/>
          <w:szCs w:val="20"/>
        </w:rPr>
        <w:t>veronicadecker@kpmg.com</w:t>
      </w:r>
      <w:bookmarkEnd w:id="2"/>
    </w:p>
    <w:p w14:paraId="5B7C9995" w14:textId="77777777" w:rsidR="00287913" w:rsidRPr="00E83B02" w:rsidRDefault="00287913" w:rsidP="00287913">
      <w:pPr>
        <w:pStyle w:val="ListParagraph"/>
        <w:numPr>
          <w:ilvl w:val="0"/>
          <w:numId w:val="4"/>
        </w:numPr>
        <w:pBdr>
          <w:bottom w:val="single" w:sz="12" w:space="0" w:color="000000"/>
        </w:pBdr>
        <w:rPr>
          <w:rFonts w:ascii="Arial" w:hAnsi="Arial" w:cs="Arial"/>
          <w:b/>
          <w:bCs/>
          <w:sz w:val="20"/>
          <w:szCs w:val="20"/>
        </w:rPr>
      </w:pPr>
      <w:r w:rsidRPr="00E83B02">
        <w:rPr>
          <w:rFonts w:ascii="Arial" w:hAnsi="Arial" w:cs="Arial"/>
          <w:bCs/>
          <w:sz w:val="20"/>
          <w:szCs w:val="20"/>
        </w:rPr>
        <w:t>We will pay online at:</w:t>
      </w:r>
      <w:r w:rsidRPr="00E83B02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Pr="00E83B02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http://www.phdproject.org/support-the-phd-project/participating-un</w:t>
        </w:r>
        <w:r w:rsidRPr="00E83B02">
          <w:rPr>
            <w:rStyle w:val="Hyperlink"/>
            <w:rFonts w:ascii="Arial" w:hAnsi="Arial" w:cs="Arial"/>
            <w:b/>
            <w:bCs/>
            <w:sz w:val="20"/>
            <w:szCs w:val="20"/>
          </w:rPr>
          <w:t>i</w:t>
        </w:r>
        <w:r w:rsidRPr="00E83B02">
          <w:rPr>
            <w:rStyle w:val="Hyperlink"/>
            <w:rFonts w:ascii="Arial" w:hAnsi="Arial" w:cs="Arial"/>
            <w:b/>
            <w:bCs/>
            <w:sz w:val="20"/>
            <w:szCs w:val="20"/>
          </w:rPr>
          <w:t>versities/</w:t>
        </w:r>
      </w:hyperlink>
      <w:bookmarkEnd w:id="1"/>
      <w:r w:rsidRPr="00E83B02">
        <w:rPr>
          <w:rStyle w:val="Hyperlink"/>
          <w:rFonts w:ascii="Arial" w:hAnsi="Arial" w:cs="Arial"/>
          <w:b/>
          <w:bCs/>
          <w:sz w:val="20"/>
          <w:szCs w:val="20"/>
        </w:rPr>
        <w:br/>
      </w:r>
    </w:p>
    <w:p w14:paraId="561CC763" w14:textId="77777777" w:rsidR="00287913" w:rsidRDefault="00287913" w:rsidP="002879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91A0E23" w14:textId="77777777" w:rsidR="00287913" w:rsidRPr="008F0992" w:rsidRDefault="00287913" w:rsidP="0028791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F0992">
        <w:rPr>
          <w:rFonts w:ascii="Arial" w:hAnsi="Arial" w:cs="Arial"/>
          <w:b/>
          <w:bCs/>
          <w:sz w:val="18"/>
          <w:szCs w:val="18"/>
        </w:rPr>
        <w:t>The PhD Project is a 501 (c) 3; Federal Tax ID # 20-2610773</w:t>
      </w:r>
    </w:p>
    <w:p w14:paraId="120D4669" w14:textId="77777777" w:rsidR="00287913" w:rsidRPr="008F0992" w:rsidRDefault="00287913" w:rsidP="00287913">
      <w:pPr>
        <w:jc w:val="center"/>
        <w:rPr>
          <w:rFonts w:ascii="Arial" w:hAnsi="Arial" w:cs="Arial"/>
          <w:sz w:val="18"/>
          <w:szCs w:val="18"/>
        </w:rPr>
      </w:pPr>
      <w:bookmarkStart w:id="3" w:name="_Hlk135300906"/>
      <w:r w:rsidRPr="008F0992">
        <w:rPr>
          <w:rFonts w:ascii="Arial" w:hAnsi="Arial" w:cs="Arial"/>
          <w:sz w:val="18"/>
          <w:szCs w:val="18"/>
        </w:rPr>
        <w:t>If you have any questions or need additional information, please contact Marie Zara at mzara@kpmg.com</w:t>
      </w:r>
      <w:bookmarkEnd w:id="3"/>
    </w:p>
    <w:sectPr w:rsidR="00287913" w:rsidRPr="008F0992" w:rsidSect="00B04B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355D" w14:textId="77777777" w:rsidR="00247D4A" w:rsidRDefault="00247D4A" w:rsidP="00FD6236">
      <w:r>
        <w:separator/>
      </w:r>
    </w:p>
  </w:endnote>
  <w:endnote w:type="continuationSeparator" w:id="0">
    <w:p w14:paraId="142CC1C6" w14:textId="77777777" w:rsidR="00247D4A" w:rsidRDefault="00247D4A" w:rsidP="00FD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9CBD" w14:textId="77777777" w:rsidR="00247D4A" w:rsidRDefault="00247D4A" w:rsidP="00FD6236">
      <w:r>
        <w:separator/>
      </w:r>
    </w:p>
  </w:footnote>
  <w:footnote w:type="continuationSeparator" w:id="0">
    <w:p w14:paraId="6D3FF8B0" w14:textId="77777777" w:rsidR="00247D4A" w:rsidRDefault="00247D4A" w:rsidP="00FD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B306" w14:textId="0FD54F41" w:rsidR="00FD6236" w:rsidRDefault="00FD6236">
    <w:pPr>
      <w:pStyle w:val="Header"/>
    </w:pPr>
    <w:r>
      <w:rPr>
        <w:noProof/>
      </w:rPr>
      <w:drawing>
        <wp:inline distT="0" distB="0" distL="0" distR="0" wp14:anchorId="077ADEBF" wp14:editId="222F68D4">
          <wp:extent cx="923925" cy="9429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414" r="15789"/>
                  <a:stretch/>
                </pic:blipFill>
                <pic:spPr bwMode="auto">
                  <a:xfrm>
                    <a:off x="0" y="0"/>
                    <a:ext cx="995310" cy="1015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03B6"/>
    <w:multiLevelType w:val="multilevel"/>
    <w:tmpl w:val="0A50E978"/>
    <w:lvl w:ilvl="0">
      <w:numFmt w:val="bullet"/>
      <w:lvlText w:val="n"/>
      <w:lvlJc w:val="left"/>
      <w:pPr>
        <w:ind w:left="340" w:hanging="340"/>
      </w:pPr>
      <w:rPr>
        <w:rFonts w:ascii="Wingdings" w:hAnsi="Wingdings"/>
        <w:sz w:val="1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D8D25B8"/>
    <w:multiLevelType w:val="hybridMultilevel"/>
    <w:tmpl w:val="6CFEB6D6"/>
    <w:lvl w:ilvl="0" w:tplc="61D0F0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863BF"/>
    <w:multiLevelType w:val="multilevel"/>
    <w:tmpl w:val="9EDE5690"/>
    <w:lvl w:ilvl="0">
      <w:numFmt w:val="bullet"/>
      <w:lvlText w:val="n"/>
      <w:lvlJc w:val="left"/>
      <w:pPr>
        <w:ind w:left="340" w:hanging="340"/>
      </w:pPr>
      <w:rPr>
        <w:rFonts w:ascii="Wingdings" w:hAnsi="Wingdings"/>
        <w:sz w:val="1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93"/>
    <w:rsid w:val="00004784"/>
    <w:rsid w:val="00012BD6"/>
    <w:rsid w:val="00016281"/>
    <w:rsid w:val="00071262"/>
    <w:rsid w:val="000A243A"/>
    <w:rsid w:val="000D003C"/>
    <w:rsid w:val="000D38E6"/>
    <w:rsid w:val="001016B1"/>
    <w:rsid w:val="00143D62"/>
    <w:rsid w:val="001C1DDA"/>
    <w:rsid w:val="002223EE"/>
    <w:rsid w:val="00247D4A"/>
    <w:rsid w:val="00272493"/>
    <w:rsid w:val="00287913"/>
    <w:rsid w:val="002C0F9E"/>
    <w:rsid w:val="002F0E6E"/>
    <w:rsid w:val="00377AE7"/>
    <w:rsid w:val="003B0D05"/>
    <w:rsid w:val="003F700D"/>
    <w:rsid w:val="00442645"/>
    <w:rsid w:val="00475E3D"/>
    <w:rsid w:val="004C6225"/>
    <w:rsid w:val="004F30E5"/>
    <w:rsid w:val="004F6F71"/>
    <w:rsid w:val="005C1CBD"/>
    <w:rsid w:val="005D31FB"/>
    <w:rsid w:val="005E2E27"/>
    <w:rsid w:val="005F1FEB"/>
    <w:rsid w:val="00601A4A"/>
    <w:rsid w:val="0061514F"/>
    <w:rsid w:val="006315D9"/>
    <w:rsid w:val="006734AD"/>
    <w:rsid w:val="006B67C2"/>
    <w:rsid w:val="006C18B9"/>
    <w:rsid w:val="006F783A"/>
    <w:rsid w:val="00722538"/>
    <w:rsid w:val="00780CF8"/>
    <w:rsid w:val="008047D7"/>
    <w:rsid w:val="00813764"/>
    <w:rsid w:val="00817F23"/>
    <w:rsid w:val="00831455"/>
    <w:rsid w:val="008D3D8A"/>
    <w:rsid w:val="0095229F"/>
    <w:rsid w:val="00952513"/>
    <w:rsid w:val="00970AE7"/>
    <w:rsid w:val="009B682E"/>
    <w:rsid w:val="00A804B6"/>
    <w:rsid w:val="00AE36DE"/>
    <w:rsid w:val="00AE7425"/>
    <w:rsid w:val="00B0144E"/>
    <w:rsid w:val="00B04B34"/>
    <w:rsid w:val="00B212B8"/>
    <w:rsid w:val="00B62992"/>
    <w:rsid w:val="00B74671"/>
    <w:rsid w:val="00BB0051"/>
    <w:rsid w:val="00C8113C"/>
    <w:rsid w:val="00C83A77"/>
    <w:rsid w:val="00CB5741"/>
    <w:rsid w:val="00CB76E7"/>
    <w:rsid w:val="00CC17F6"/>
    <w:rsid w:val="00CD4E23"/>
    <w:rsid w:val="00D03C7F"/>
    <w:rsid w:val="00D221FF"/>
    <w:rsid w:val="00EC2B81"/>
    <w:rsid w:val="00F064BB"/>
    <w:rsid w:val="00F50F04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D001B"/>
  <w15:chartTrackingRefBased/>
  <w15:docId w15:val="{E540E158-BF60-4367-8151-9C3FAA3F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24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rsid w:val="002724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724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724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23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17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dproject.org/support-the-phd-project/participating-univers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Decker, Veronica M</cp:lastModifiedBy>
  <cp:revision>8</cp:revision>
  <dcterms:created xsi:type="dcterms:W3CDTF">2023-05-11T18:50:00Z</dcterms:created>
  <dcterms:modified xsi:type="dcterms:W3CDTF">2023-05-18T16:01:00Z</dcterms:modified>
</cp:coreProperties>
</file>